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bookmarkStart w:id="0" w:name="_GoBack"/>
      <w:bookmarkEnd w:id="0"/>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center"/>
        <w:rPr>
          <w:rFonts w:ascii="Times New Roman" w:hAnsi="Times New Roman" w:cs="Times New Roman"/>
          <w:sz w:val="24"/>
          <w:szCs w:val="24"/>
        </w:rPr>
      </w:pPr>
      <w:r w:rsidRPr="002213B2">
        <w:rPr>
          <w:rFonts w:ascii="Times New Roman" w:hAnsi="Times New Roman" w:cs="Times New Roman"/>
          <w:sz w:val="24"/>
          <w:szCs w:val="24"/>
        </w:rPr>
        <w:t>Prequel Writing</w:t>
      </w:r>
    </w:p>
    <w:p w:rsidR="002213B2" w:rsidRPr="002213B2" w:rsidRDefault="00023E24" w:rsidP="002213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213B2" w:rsidRPr="002213B2" w:rsidRDefault="00023E24" w:rsidP="002213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2213B2" w:rsidRPr="002213B2" w:rsidRDefault="00023E24" w:rsidP="002213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2213B2" w:rsidRPr="002213B2" w:rsidRDefault="00023E24" w:rsidP="002213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Default="002213B2" w:rsidP="002213B2">
      <w:pPr>
        <w:spacing w:line="480" w:lineRule="auto"/>
        <w:jc w:val="both"/>
        <w:rPr>
          <w:rFonts w:ascii="Times New Roman" w:hAnsi="Times New Roman" w:cs="Times New Roman"/>
          <w:sz w:val="24"/>
          <w:szCs w:val="24"/>
        </w:rPr>
      </w:pPr>
    </w:p>
    <w:p w:rsidR="002213B2" w:rsidRPr="002213B2" w:rsidRDefault="002213B2" w:rsidP="002213B2">
      <w:pPr>
        <w:spacing w:line="480" w:lineRule="auto"/>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p>
    <w:p w:rsidR="002213B2" w:rsidRPr="002213B2" w:rsidRDefault="002213B2" w:rsidP="002213B2">
      <w:pPr>
        <w:spacing w:line="480" w:lineRule="auto"/>
        <w:ind w:firstLine="720"/>
        <w:jc w:val="both"/>
        <w:rPr>
          <w:rFonts w:ascii="Times New Roman" w:hAnsi="Times New Roman" w:cs="Times New Roman"/>
          <w:sz w:val="24"/>
          <w:szCs w:val="24"/>
        </w:rPr>
      </w:pPr>
      <w:r w:rsidRPr="002213B2">
        <w:rPr>
          <w:rFonts w:ascii="Times New Roman" w:hAnsi="Times New Roman" w:cs="Times New Roman"/>
          <w:sz w:val="24"/>
          <w:szCs w:val="24"/>
        </w:rPr>
        <w:lastRenderedPageBreak/>
        <w:t xml:space="preserve">In the city, everybody is busy as usual and trying to make end meets. The motel opposite the other road offers coffee, and as usual, the first individuals in the line usually receive free coffee. Everything seems okay as children are prepared to go to school. Antonia is among those ready to leave for school. There is an excellent calm in the city from the look of how the people in the city engage in their daily activities. There is an alarm reminder of getting to school and </w:t>
      </w:r>
      <w:r w:rsidR="00450704">
        <w:rPr>
          <w:rFonts w:ascii="Times New Roman" w:hAnsi="Times New Roman" w:cs="Times New Roman"/>
          <w:sz w:val="24"/>
          <w:szCs w:val="24"/>
        </w:rPr>
        <w:t>b</w:t>
      </w:r>
      <w:r w:rsidRPr="002213B2">
        <w:rPr>
          <w:rFonts w:ascii="Times New Roman" w:hAnsi="Times New Roman" w:cs="Times New Roman"/>
          <w:sz w:val="24"/>
          <w:szCs w:val="24"/>
        </w:rPr>
        <w:t xml:space="preserve">reakfast is already </w:t>
      </w:r>
      <w:r w:rsidR="00450704">
        <w:rPr>
          <w:rFonts w:ascii="Times New Roman" w:hAnsi="Times New Roman" w:cs="Times New Roman"/>
          <w:sz w:val="24"/>
          <w:szCs w:val="24"/>
        </w:rPr>
        <w:t>being prepared</w:t>
      </w:r>
      <w:r w:rsidRPr="002213B2">
        <w:rPr>
          <w:rFonts w:ascii="Times New Roman" w:hAnsi="Times New Roman" w:cs="Times New Roman"/>
          <w:sz w:val="24"/>
          <w:szCs w:val="24"/>
        </w:rPr>
        <w:t xml:space="preserve">. Antonia is in the showers. Dinner is ready, and after Antonia is done, she is off to school. Melissa is in the gardens, and after she bids her granddaughter farewell, she is back in the house. Melissa although she is old, she is still strong, and she attends </w:t>
      </w:r>
      <w:r w:rsidR="00450704">
        <w:rPr>
          <w:rFonts w:ascii="Times New Roman" w:hAnsi="Times New Roman" w:cs="Times New Roman"/>
          <w:sz w:val="24"/>
          <w:szCs w:val="24"/>
        </w:rPr>
        <w:t xml:space="preserve">the gardens. While </w:t>
      </w:r>
      <w:r w:rsidR="00BA78C3">
        <w:rPr>
          <w:rFonts w:ascii="Times New Roman" w:hAnsi="Times New Roman" w:cs="Times New Roman"/>
          <w:sz w:val="24"/>
          <w:szCs w:val="24"/>
        </w:rPr>
        <w:t>on restrictions</w:t>
      </w:r>
      <w:r w:rsidRPr="002213B2">
        <w:rPr>
          <w:rFonts w:ascii="Times New Roman" w:hAnsi="Times New Roman" w:cs="Times New Roman"/>
          <w:sz w:val="24"/>
          <w:szCs w:val="24"/>
        </w:rPr>
        <w:t xml:space="preserve"> to school, Antonia thinks about her parents who work in the nearby city but they rarely visit home. Antonia gets along with her grandmother very well as compared to how they relate with the parents. In an industrious nation, they have focused more on productivity even though Antonia’ mother, Rebecca</w:t>
      </w:r>
      <w:r w:rsidR="00BA78C3">
        <w:rPr>
          <w:rFonts w:ascii="Times New Roman" w:hAnsi="Times New Roman" w:cs="Times New Roman"/>
          <w:sz w:val="24"/>
          <w:szCs w:val="24"/>
        </w:rPr>
        <w:t>’s</w:t>
      </w:r>
      <w:r w:rsidRPr="002213B2">
        <w:rPr>
          <w:rFonts w:ascii="Times New Roman" w:hAnsi="Times New Roman" w:cs="Times New Roman"/>
          <w:sz w:val="24"/>
          <w:szCs w:val="24"/>
        </w:rPr>
        <w:t xml:space="preserve"> job to a greater extent involves volunteering. It is what she likes, and service is what is keeping her away from home most of the time. Fred, Antonia’s father, works as an insurance agent in the city. Antonia is in her teenage years and weekend is approaching, so there is the thought of how they can spend the weekend with friends. It is obviously what teenagers do, getting together and be happy and hating school time.     </w:t>
      </w:r>
    </w:p>
    <w:p w:rsidR="002213B2" w:rsidRPr="002213B2" w:rsidRDefault="002213B2" w:rsidP="002213B2">
      <w:pPr>
        <w:spacing w:line="480" w:lineRule="auto"/>
        <w:ind w:firstLine="720"/>
        <w:jc w:val="both"/>
        <w:rPr>
          <w:rFonts w:ascii="Times New Roman" w:hAnsi="Times New Roman" w:cs="Times New Roman"/>
          <w:sz w:val="24"/>
          <w:szCs w:val="24"/>
        </w:rPr>
      </w:pPr>
      <w:r w:rsidRPr="002213B2">
        <w:rPr>
          <w:rFonts w:ascii="Times New Roman" w:hAnsi="Times New Roman" w:cs="Times New Roman"/>
          <w:sz w:val="24"/>
          <w:szCs w:val="24"/>
        </w:rPr>
        <w:t xml:space="preserve">    The sun is going down, and the city looks so beautiful. The River flowing by reflects the orange rays of the sun. Everything seems gorgeous, it is peak hours, and people are struggling to be the first ones to enter grocery stores. Antonia is home again, and the house provides the changing room and provides the variety of attire for </w:t>
      </w:r>
      <w:r w:rsidR="00E54661">
        <w:rPr>
          <w:rFonts w:ascii="Times New Roman" w:hAnsi="Times New Roman" w:cs="Times New Roman"/>
          <w:sz w:val="24"/>
          <w:szCs w:val="24"/>
        </w:rPr>
        <w:t xml:space="preserve">the </w:t>
      </w:r>
      <w:r w:rsidRPr="002213B2">
        <w:rPr>
          <w:rFonts w:ascii="Times New Roman" w:hAnsi="Times New Roman" w:cs="Times New Roman"/>
          <w:sz w:val="24"/>
          <w:szCs w:val="24"/>
        </w:rPr>
        <w:t xml:space="preserve">change. Antonia is not interested in anything and finds her granny by the TV, waiting for dinner. The city is calm, but there is a likelihood of a storm coming. Politicians are interested in politics in other countries, and things are happening in other countries overseas are not encouraging. Grandmother loves the garden, and </w:t>
      </w:r>
      <w:r w:rsidRPr="002213B2">
        <w:rPr>
          <w:rFonts w:ascii="Times New Roman" w:hAnsi="Times New Roman" w:cs="Times New Roman"/>
          <w:sz w:val="24"/>
          <w:szCs w:val="24"/>
        </w:rPr>
        <w:lastRenderedPageBreak/>
        <w:t xml:space="preserve">even though there is no a particular operation within the yard, she loves just staring at the gardening. The things heard from afar, events happening in other countries are on the doorstep of the city, they are not hearsays anymore, but they are beginning to build tension within the city dwellers. It looks like the safest place, but it is not, the way things are it looks like anything might be going down anytime. Nobody is allowed to stay out at night because of anything that might strike. Teens are not skating anymore in the city, they would not turn up in large numbers in entertainment places, but activities are always ongoing. Tension is building, Antonia gets into a feud with her grandmother over her habit of spending the nights in the gardens with the tension building in the city. Antonia’s parents visit for the first time, and although it is the moment for them to be together, her mother perceives the building tension as the time that she is needed the most to provide the necessary services in case of anything. Fred stays for some time with the mother at home but eventually believes that the tension will melt by time as the business continues, as usual, he prepares to leave the next day. Antonia and her grandmother that night are out in the gardens as the parents prepare to leave the next day. </w:t>
      </w:r>
    </w:p>
    <w:p w:rsidR="002213B2" w:rsidRPr="002213B2" w:rsidRDefault="002213B2" w:rsidP="002213B2">
      <w:pPr>
        <w:spacing w:line="480" w:lineRule="auto"/>
        <w:ind w:firstLine="720"/>
        <w:jc w:val="both"/>
        <w:rPr>
          <w:rFonts w:ascii="Times New Roman" w:hAnsi="Times New Roman" w:cs="Times New Roman"/>
          <w:sz w:val="24"/>
          <w:szCs w:val="24"/>
        </w:rPr>
      </w:pPr>
    </w:p>
    <w:sectPr w:rsidR="002213B2" w:rsidRPr="002213B2" w:rsidSect="00734B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E2C" w:rsidRDefault="000C0E2C" w:rsidP="00734BFC">
      <w:pPr>
        <w:spacing w:after="0" w:line="240" w:lineRule="auto"/>
      </w:pPr>
      <w:r>
        <w:separator/>
      </w:r>
    </w:p>
  </w:endnote>
  <w:endnote w:type="continuationSeparator" w:id="0">
    <w:p w:rsidR="000C0E2C" w:rsidRDefault="000C0E2C" w:rsidP="00734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E2C" w:rsidRDefault="000C0E2C" w:rsidP="00734BFC">
      <w:pPr>
        <w:spacing w:after="0" w:line="240" w:lineRule="auto"/>
      </w:pPr>
      <w:r>
        <w:separator/>
      </w:r>
    </w:p>
  </w:footnote>
  <w:footnote w:type="continuationSeparator" w:id="0">
    <w:p w:rsidR="000C0E2C" w:rsidRDefault="000C0E2C" w:rsidP="00734B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BFC" w:rsidRPr="00262D5A" w:rsidRDefault="00734BFC">
    <w:pPr>
      <w:pStyle w:val="Header"/>
      <w:rPr>
        <w:rFonts w:ascii="Times New Roman" w:hAnsi="Times New Roman" w:cs="Times New Roman"/>
        <w:sz w:val="24"/>
        <w:szCs w:val="24"/>
      </w:rPr>
    </w:pPr>
    <w:r w:rsidRPr="00262D5A">
      <w:rPr>
        <w:rFonts w:ascii="Times New Roman" w:hAnsi="Times New Roman" w:cs="Times New Roman"/>
        <w:sz w:val="24"/>
        <w:szCs w:val="24"/>
      </w:rPr>
      <w:t xml:space="preserve">PREQUEL WRITING                                                                                                                     </w:t>
    </w:r>
    <w:sdt>
      <w:sdtPr>
        <w:rPr>
          <w:rFonts w:ascii="Times New Roman" w:hAnsi="Times New Roman" w:cs="Times New Roman"/>
          <w:sz w:val="24"/>
          <w:szCs w:val="24"/>
        </w:rPr>
        <w:id w:val="16359967"/>
        <w:docPartObj>
          <w:docPartGallery w:val="Page Numbers (Top of Page)"/>
          <w:docPartUnique/>
        </w:docPartObj>
      </w:sdtPr>
      <w:sdtEndPr/>
      <w:sdtContent>
        <w:r w:rsidR="000C0E2C" w:rsidRPr="00262D5A">
          <w:rPr>
            <w:rFonts w:ascii="Times New Roman" w:hAnsi="Times New Roman" w:cs="Times New Roman"/>
            <w:sz w:val="24"/>
            <w:szCs w:val="24"/>
          </w:rPr>
          <w:fldChar w:fldCharType="begin"/>
        </w:r>
        <w:r w:rsidR="000C0E2C" w:rsidRPr="00262D5A">
          <w:rPr>
            <w:rFonts w:ascii="Times New Roman" w:hAnsi="Times New Roman" w:cs="Times New Roman"/>
            <w:sz w:val="24"/>
            <w:szCs w:val="24"/>
          </w:rPr>
          <w:instrText xml:space="preserve"> PAGE   \* MERGEFORMAT </w:instrText>
        </w:r>
        <w:r w:rsidR="000C0E2C" w:rsidRPr="00262D5A">
          <w:rPr>
            <w:rFonts w:ascii="Times New Roman" w:hAnsi="Times New Roman" w:cs="Times New Roman"/>
            <w:sz w:val="24"/>
            <w:szCs w:val="24"/>
          </w:rPr>
          <w:fldChar w:fldCharType="separate"/>
        </w:r>
        <w:r w:rsidR="00E54661">
          <w:rPr>
            <w:rFonts w:ascii="Times New Roman" w:hAnsi="Times New Roman" w:cs="Times New Roman"/>
            <w:noProof/>
            <w:sz w:val="24"/>
            <w:szCs w:val="24"/>
          </w:rPr>
          <w:t>2</w:t>
        </w:r>
        <w:r w:rsidR="000C0E2C" w:rsidRPr="00262D5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BFC" w:rsidRPr="00262D5A" w:rsidRDefault="00734BFC">
    <w:pPr>
      <w:pStyle w:val="Header"/>
      <w:rPr>
        <w:rFonts w:ascii="Times New Roman" w:hAnsi="Times New Roman" w:cs="Times New Roman"/>
        <w:sz w:val="24"/>
        <w:szCs w:val="24"/>
      </w:rPr>
    </w:pPr>
    <w:r w:rsidRPr="00262D5A">
      <w:rPr>
        <w:rFonts w:ascii="Times New Roman" w:hAnsi="Times New Roman" w:cs="Times New Roman"/>
        <w:sz w:val="24"/>
        <w:szCs w:val="24"/>
      </w:rPr>
      <w:t xml:space="preserve">Running Head: PREQUEL WRITING                                                                                            </w:t>
    </w:r>
    <w:sdt>
      <w:sdtPr>
        <w:rPr>
          <w:rFonts w:ascii="Times New Roman" w:hAnsi="Times New Roman" w:cs="Times New Roman"/>
          <w:sz w:val="24"/>
          <w:szCs w:val="24"/>
        </w:rPr>
        <w:id w:val="16359732"/>
        <w:docPartObj>
          <w:docPartGallery w:val="Page Numbers (Top of Page)"/>
          <w:docPartUnique/>
        </w:docPartObj>
      </w:sdtPr>
      <w:sdtEndPr/>
      <w:sdtContent>
        <w:r w:rsidR="000C0E2C" w:rsidRPr="00262D5A">
          <w:rPr>
            <w:rFonts w:ascii="Times New Roman" w:hAnsi="Times New Roman" w:cs="Times New Roman"/>
            <w:sz w:val="24"/>
            <w:szCs w:val="24"/>
          </w:rPr>
          <w:fldChar w:fldCharType="begin"/>
        </w:r>
        <w:r w:rsidR="000C0E2C" w:rsidRPr="00262D5A">
          <w:rPr>
            <w:rFonts w:ascii="Times New Roman" w:hAnsi="Times New Roman" w:cs="Times New Roman"/>
            <w:sz w:val="24"/>
            <w:szCs w:val="24"/>
          </w:rPr>
          <w:instrText xml:space="preserve"> PAGE   \* MERGEFORMAT </w:instrText>
        </w:r>
        <w:r w:rsidR="000C0E2C" w:rsidRPr="00262D5A">
          <w:rPr>
            <w:rFonts w:ascii="Times New Roman" w:hAnsi="Times New Roman" w:cs="Times New Roman"/>
            <w:sz w:val="24"/>
            <w:szCs w:val="24"/>
          </w:rPr>
          <w:fldChar w:fldCharType="separate"/>
        </w:r>
        <w:r w:rsidR="00E54661">
          <w:rPr>
            <w:rFonts w:ascii="Times New Roman" w:hAnsi="Times New Roman" w:cs="Times New Roman"/>
            <w:noProof/>
            <w:sz w:val="24"/>
            <w:szCs w:val="24"/>
          </w:rPr>
          <w:t>1</w:t>
        </w:r>
        <w:r w:rsidR="000C0E2C" w:rsidRPr="00262D5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BFC"/>
    <w:rsid w:val="00013221"/>
    <w:rsid w:val="00023E24"/>
    <w:rsid w:val="00092AD6"/>
    <w:rsid w:val="000C0E2C"/>
    <w:rsid w:val="000C3091"/>
    <w:rsid w:val="002213B2"/>
    <w:rsid w:val="00262D5A"/>
    <w:rsid w:val="00450704"/>
    <w:rsid w:val="004F5A56"/>
    <w:rsid w:val="0057608A"/>
    <w:rsid w:val="006B1091"/>
    <w:rsid w:val="00734BFC"/>
    <w:rsid w:val="00824197"/>
    <w:rsid w:val="00827C09"/>
    <w:rsid w:val="009930C3"/>
    <w:rsid w:val="00A84E88"/>
    <w:rsid w:val="00AF335F"/>
    <w:rsid w:val="00B1623B"/>
    <w:rsid w:val="00BA78C3"/>
    <w:rsid w:val="00D93F19"/>
    <w:rsid w:val="00E134C8"/>
    <w:rsid w:val="00E54661"/>
    <w:rsid w:val="00ED0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16C9FF-7425-44A5-B990-1BD1187F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BFC"/>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BFC"/>
  </w:style>
  <w:style w:type="paragraph" w:styleId="Footer">
    <w:name w:val="footer"/>
    <w:basedOn w:val="Normal"/>
    <w:link w:val="FooterChar"/>
    <w:uiPriority w:val="99"/>
    <w:unhideWhenUsed/>
    <w:rsid w:val="00734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2018-09-10T09:31:00Z</dcterms:created>
  <dcterms:modified xsi:type="dcterms:W3CDTF">2018-09-10T09:31:00Z</dcterms:modified>
</cp:coreProperties>
</file>